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0F" w:rsidRDefault="00D1718D" w:rsidP="00D1718D">
      <w:pPr>
        <w:jc w:val="left"/>
        <w:rPr>
          <w:sz w:val="28"/>
          <w:szCs w:val="28"/>
        </w:rPr>
      </w:pPr>
      <w:r>
        <w:rPr>
          <w:sz w:val="28"/>
          <w:szCs w:val="28"/>
        </w:rPr>
        <w:t>Próba dokonania analizy- możliwości wdrożenia procedur związanych z pełnym zabezpieczeniem potrzeb Interesantów- dotyczy płatności bezgotówkowych</w:t>
      </w:r>
    </w:p>
    <w:p w:rsidR="00D1718D" w:rsidRDefault="00D1718D" w:rsidP="00D1718D">
      <w:pPr>
        <w:jc w:val="left"/>
        <w:rPr>
          <w:sz w:val="28"/>
          <w:szCs w:val="28"/>
        </w:rPr>
      </w:pPr>
    </w:p>
    <w:p w:rsidR="00D1718D" w:rsidRDefault="00D1718D" w:rsidP="00D1718D">
      <w:pPr>
        <w:jc w:val="left"/>
        <w:rPr>
          <w:sz w:val="28"/>
          <w:szCs w:val="28"/>
        </w:rPr>
      </w:pPr>
    </w:p>
    <w:p w:rsidR="00D1718D" w:rsidRDefault="00D1718D" w:rsidP="00D1718D">
      <w:pPr>
        <w:jc w:val="left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1718D" w:rsidTr="00D1718D">
        <w:tc>
          <w:tcPr>
            <w:tcW w:w="4606" w:type="dxa"/>
          </w:tcPr>
          <w:p w:rsidR="00D1718D" w:rsidRDefault="00D1718D" w:rsidP="00D171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PODMIOT WNOSZĄCY PETYCJĘ</w:t>
            </w:r>
          </w:p>
        </w:tc>
        <w:tc>
          <w:tcPr>
            <w:tcW w:w="4606" w:type="dxa"/>
          </w:tcPr>
          <w:p w:rsidR="00D1718D" w:rsidRDefault="00D1718D" w:rsidP="00D171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Fundacja Rozwoju Bezgotówkowego </w:t>
            </w:r>
          </w:p>
          <w:p w:rsidR="00D1718D" w:rsidRDefault="00D1718D" w:rsidP="00D171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Ul. Kruczkowskiego 4b lok.13</w:t>
            </w:r>
          </w:p>
          <w:p w:rsidR="00D1718D" w:rsidRDefault="00D1718D" w:rsidP="00D171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00-412 Warszawa</w:t>
            </w:r>
          </w:p>
        </w:tc>
      </w:tr>
      <w:tr w:rsidR="00D1718D" w:rsidTr="00D1718D">
        <w:tc>
          <w:tcPr>
            <w:tcW w:w="4606" w:type="dxa"/>
          </w:tcPr>
          <w:p w:rsidR="00D1718D" w:rsidRDefault="00D1718D" w:rsidP="00D171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ZŁOŻENIA PETYCJI</w:t>
            </w:r>
          </w:p>
        </w:tc>
        <w:tc>
          <w:tcPr>
            <w:tcW w:w="4606" w:type="dxa"/>
          </w:tcPr>
          <w:p w:rsidR="00D1718D" w:rsidRDefault="00D1718D" w:rsidP="0063798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pośrednictwem poczty od Zarządu Powiatu Opoczyńskiego-</w:t>
            </w:r>
            <w:r w:rsidR="0063798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1</w:t>
            </w:r>
            <w:r w:rsidR="006379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października 2019 roku</w:t>
            </w:r>
          </w:p>
        </w:tc>
      </w:tr>
      <w:tr w:rsidR="00D1718D" w:rsidTr="00D1718D">
        <w:tc>
          <w:tcPr>
            <w:tcW w:w="4606" w:type="dxa"/>
          </w:tcPr>
          <w:p w:rsidR="00D1718D" w:rsidRDefault="00D1718D" w:rsidP="00D171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PETYCJI</w:t>
            </w:r>
          </w:p>
        </w:tc>
        <w:tc>
          <w:tcPr>
            <w:tcW w:w="4606" w:type="dxa"/>
          </w:tcPr>
          <w:p w:rsidR="00D1718D" w:rsidRDefault="00D1718D" w:rsidP="00D171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próbę dokonania analizy- możliwości wdrożenia procedur zawiązanych z pełnym zabezpieczeniem potrzeb Interesantów – dotyczy płatności bezgotówkowych</w:t>
            </w:r>
          </w:p>
        </w:tc>
      </w:tr>
      <w:tr w:rsidR="00D1718D" w:rsidTr="00D1718D">
        <w:tc>
          <w:tcPr>
            <w:tcW w:w="4606" w:type="dxa"/>
          </w:tcPr>
          <w:p w:rsidR="00D1718D" w:rsidRDefault="00637980" w:rsidP="00D171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 DOTYCZĄ</w:t>
            </w:r>
            <w:r w:rsidR="003476B9">
              <w:rPr>
                <w:sz w:val="28"/>
                <w:szCs w:val="28"/>
              </w:rPr>
              <w:t>CE PRZEBIEGU POSTĘPOWANIA</w:t>
            </w:r>
          </w:p>
        </w:tc>
        <w:tc>
          <w:tcPr>
            <w:tcW w:w="4606" w:type="dxa"/>
          </w:tcPr>
          <w:p w:rsidR="00D1718D" w:rsidRDefault="003476B9" w:rsidP="00D171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października 2019 roku – przyjęcie petycji</w:t>
            </w:r>
          </w:p>
          <w:p w:rsidR="003476B9" w:rsidRDefault="000D38D9" w:rsidP="00D1718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476B9">
              <w:rPr>
                <w:sz w:val="28"/>
                <w:szCs w:val="28"/>
              </w:rPr>
              <w:t xml:space="preserve"> października 2019 roku – wysłanie odpowiedzi do Fundacji Rozwoju Obrotu Bezgotówkowego</w:t>
            </w:r>
            <w:bookmarkStart w:id="0" w:name="_GoBack"/>
            <w:bookmarkEnd w:id="0"/>
          </w:p>
        </w:tc>
      </w:tr>
    </w:tbl>
    <w:p w:rsidR="00D1718D" w:rsidRPr="00D1718D" w:rsidRDefault="00D1718D" w:rsidP="00D1718D">
      <w:pPr>
        <w:jc w:val="left"/>
        <w:rPr>
          <w:sz w:val="28"/>
          <w:szCs w:val="28"/>
        </w:rPr>
      </w:pPr>
    </w:p>
    <w:sectPr w:rsidR="00D1718D" w:rsidRPr="00D1718D" w:rsidSect="0096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718D"/>
    <w:rsid w:val="000D38D9"/>
    <w:rsid w:val="000D6B75"/>
    <w:rsid w:val="003476B9"/>
    <w:rsid w:val="00431E0F"/>
    <w:rsid w:val="00637980"/>
    <w:rsid w:val="00966236"/>
    <w:rsid w:val="00D1718D"/>
    <w:rsid w:val="00ED7D6E"/>
    <w:rsid w:val="00F0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</dc:creator>
  <cp:lastModifiedBy>Aga</cp:lastModifiedBy>
  <cp:revision>2</cp:revision>
  <dcterms:created xsi:type="dcterms:W3CDTF">2019-10-24T12:41:00Z</dcterms:created>
  <dcterms:modified xsi:type="dcterms:W3CDTF">2019-10-24T12:41:00Z</dcterms:modified>
</cp:coreProperties>
</file>